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32549" w14:textId="326FCAA2" w:rsidR="004235A0" w:rsidRPr="002F64B3" w:rsidRDefault="00530B08">
      <w:pPr>
        <w:rPr>
          <w:b/>
          <w:bCs/>
          <w:sz w:val="32"/>
          <w:szCs w:val="32"/>
        </w:rPr>
      </w:pPr>
      <w:r w:rsidRPr="002F64B3">
        <w:rPr>
          <w:b/>
          <w:bCs/>
          <w:sz w:val="32"/>
          <w:szCs w:val="32"/>
        </w:rPr>
        <w:t>‘Threshold, Boundary and Crossover in Fantasy’ Panels</w:t>
      </w:r>
    </w:p>
    <w:p w14:paraId="1A84D151" w14:textId="7A51890F" w:rsidR="00530B08" w:rsidRPr="002F64B3" w:rsidRDefault="00530B08">
      <w:pPr>
        <w:rPr>
          <w:b/>
          <w:bCs/>
          <w:sz w:val="32"/>
          <w:szCs w:val="32"/>
        </w:rPr>
      </w:pPr>
      <w:r w:rsidRPr="002F64B3">
        <w:rPr>
          <w:b/>
          <w:bCs/>
          <w:sz w:val="32"/>
          <w:szCs w:val="32"/>
        </w:rPr>
        <w:t>12</w:t>
      </w:r>
      <w:r w:rsidRPr="002F64B3">
        <w:rPr>
          <w:b/>
          <w:bCs/>
          <w:sz w:val="32"/>
          <w:szCs w:val="32"/>
          <w:vertAlign w:val="superscript"/>
        </w:rPr>
        <w:t>th</w:t>
      </w:r>
      <w:r w:rsidRPr="002F64B3">
        <w:rPr>
          <w:b/>
          <w:bCs/>
          <w:sz w:val="32"/>
          <w:szCs w:val="32"/>
        </w:rPr>
        <w:t>-13</w:t>
      </w:r>
      <w:r w:rsidRPr="002F64B3">
        <w:rPr>
          <w:b/>
          <w:bCs/>
          <w:sz w:val="32"/>
          <w:szCs w:val="32"/>
          <w:vertAlign w:val="superscript"/>
        </w:rPr>
        <w:t>th</w:t>
      </w:r>
      <w:r w:rsidRPr="002F64B3">
        <w:rPr>
          <w:b/>
          <w:bCs/>
          <w:sz w:val="32"/>
          <w:szCs w:val="32"/>
        </w:rPr>
        <w:t xml:space="preserve"> March 2020</w:t>
      </w:r>
    </w:p>
    <w:p w14:paraId="2503FFEF" w14:textId="79844536" w:rsidR="00530B08" w:rsidRPr="002F64B3" w:rsidRDefault="00530B08">
      <w:pPr>
        <w:rPr>
          <w:b/>
          <w:bCs/>
          <w:sz w:val="32"/>
          <w:szCs w:val="32"/>
        </w:rPr>
      </w:pPr>
      <w:proofErr w:type="spellStart"/>
      <w:r w:rsidRPr="002F64B3">
        <w:rPr>
          <w:b/>
          <w:bCs/>
          <w:sz w:val="32"/>
          <w:szCs w:val="32"/>
        </w:rPr>
        <w:t>Heslington</w:t>
      </w:r>
      <w:proofErr w:type="spellEnd"/>
      <w:r w:rsidRPr="002F64B3">
        <w:rPr>
          <w:b/>
          <w:bCs/>
          <w:sz w:val="32"/>
          <w:szCs w:val="32"/>
        </w:rPr>
        <w:t xml:space="preserve"> Campus, University of York</w:t>
      </w:r>
    </w:p>
    <w:p w14:paraId="62601F74" w14:textId="1CA38247" w:rsidR="00530B08" w:rsidRPr="002F64B3" w:rsidRDefault="00530B08"/>
    <w:p w14:paraId="47C9AF2A" w14:textId="472BB96E" w:rsidR="00530B08" w:rsidRPr="002F64B3" w:rsidRDefault="00530B08">
      <w:r w:rsidRPr="002F64B3">
        <w:t xml:space="preserve">Please note that this information is intended to act as a guide prior to registration. Panels may be subject to amendment in the weeks preceding the conference. A final programme will be published in early March. </w:t>
      </w:r>
    </w:p>
    <w:p w14:paraId="017F0E1B" w14:textId="05BD6AA4" w:rsidR="00530B08" w:rsidRPr="002F64B3" w:rsidRDefault="00530B08"/>
    <w:p w14:paraId="0B2B3951" w14:textId="4CBC93F0" w:rsidR="00530B08" w:rsidRPr="002F64B3" w:rsidRDefault="00530B0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Thursday March 12</w:t>
      </w:r>
      <w:r w:rsidRPr="002F64B3">
        <w:rPr>
          <w:b/>
          <w:bCs/>
          <w:sz w:val="28"/>
          <w:szCs w:val="28"/>
          <w:vertAlign w:val="superscript"/>
        </w:rPr>
        <w:t>th</w:t>
      </w:r>
    </w:p>
    <w:p w14:paraId="59E97879" w14:textId="3FAD2193" w:rsidR="00530B08" w:rsidRPr="002F64B3" w:rsidRDefault="00530B0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Morning Sessions</w:t>
      </w:r>
    </w:p>
    <w:p w14:paraId="6FEDECB3" w14:textId="159E893D" w:rsidR="00530B08" w:rsidRPr="002F64B3" w:rsidRDefault="00530B08"/>
    <w:p w14:paraId="7E03A686" w14:textId="3561D77E" w:rsidR="00530B08" w:rsidRPr="002F64B3" w:rsidRDefault="00530B08">
      <w:pPr>
        <w:rPr>
          <w:b/>
          <w:bCs/>
        </w:rPr>
      </w:pPr>
      <w:r w:rsidRPr="002F64B3">
        <w:rPr>
          <w:b/>
          <w:bCs/>
        </w:rPr>
        <w:t>Genre</w:t>
      </w:r>
    </w:p>
    <w:p w14:paraId="69AD2105" w14:textId="28D53266" w:rsidR="00530B08" w:rsidRPr="002F64B3" w:rsidRDefault="00530B08"/>
    <w:p w14:paraId="39BED6C8" w14:textId="525A7885" w:rsidR="00530B08" w:rsidRPr="002F64B3" w:rsidRDefault="00530B08" w:rsidP="00530B08">
      <w:r w:rsidRPr="002F64B3">
        <w:t xml:space="preserve">Anna Köhler, Aachen University </w:t>
      </w:r>
    </w:p>
    <w:p w14:paraId="38525975" w14:textId="22B86CD2" w:rsidR="00530B08" w:rsidRPr="002F64B3" w:rsidRDefault="00530B08" w:rsidP="0048616F">
      <w:pPr>
        <w:ind w:left="720"/>
      </w:pPr>
      <w:r w:rsidRPr="002F64B3">
        <w:t xml:space="preserve">‘Magic and science, magic </w:t>
      </w:r>
      <w:r w:rsidRPr="002F64B3">
        <w:rPr>
          <w:i/>
          <w:iCs/>
        </w:rPr>
        <w:t>as</w:t>
      </w:r>
      <w:r w:rsidRPr="002F64B3">
        <w:t xml:space="preserve"> science: Blurring the boundaries between fantasy and science fiction’</w:t>
      </w:r>
    </w:p>
    <w:p w14:paraId="0726C5AC" w14:textId="7B4DB96A" w:rsidR="00530B08" w:rsidRPr="002F64B3" w:rsidRDefault="00530B08" w:rsidP="00530B08">
      <w:r w:rsidRPr="002F64B3">
        <w:t xml:space="preserve">Katarina </w:t>
      </w:r>
      <w:proofErr w:type="spellStart"/>
      <w:r w:rsidRPr="002F64B3">
        <w:t>O’Dette</w:t>
      </w:r>
      <w:proofErr w:type="spellEnd"/>
      <w:r w:rsidRPr="002F64B3">
        <w:t>, University of Nottingham</w:t>
      </w:r>
    </w:p>
    <w:p w14:paraId="757A094F" w14:textId="1A2DF580" w:rsidR="00530B08" w:rsidRPr="002F64B3" w:rsidRDefault="00530B08" w:rsidP="0048616F">
      <w:pPr>
        <w:ind w:firstLine="720"/>
      </w:pPr>
      <w:r w:rsidRPr="002F64B3">
        <w:t>‘It’s Not Fantasy, It’s HBO: Marketing Genre in Game of Thrones’</w:t>
      </w:r>
    </w:p>
    <w:p w14:paraId="485BA333" w14:textId="2DDA3456" w:rsidR="00530B08" w:rsidRPr="002F64B3" w:rsidRDefault="00530B08" w:rsidP="00530B08">
      <w:r w:rsidRPr="002F64B3">
        <w:t>Sarah Brown, Anglia Ruskin University</w:t>
      </w:r>
    </w:p>
    <w:p w14:paraId="7E90C65F" w14:textId="5EDD9A74" w:rsidR="00530B08" w:rsidRPr="002F64B3" w:rsidRDefault="00530B08" w:rsidP="0048616F">
      <w:pPr>
        <w:ind w:firstLine="720"/>
      </w:pPr>
      <w:r w:rsidRPr="002F64B3">
        <w:t>‘Fantasy denouements in detective fiction’</w:t>
      </w:r>
    </w:p>
    <w:p w14:paraId="5BDB5518" w14:textId="3086F085" w:rsidR="00530B08" w:rsidRPr="002F64B3" w:rsidRDefault="00530B08" w:rsidP="00530B08">
      <w:r w:rsidRPr="002F64B3">
        <w:t>Vidya Venkatesh, University of Cambridge</w:t>
      </w:r>
    </w:p>
    <w:p w14:paraId="66862233" w14:textId="18CDA249" w:rsidR="00530B08" w:rsidRPr="002F64B3" w:rsidRDefault="00530B08" w:rsidP="0048616F">
      <w:pPr>
        <w:ind w:firstLine="720"/>
        <w:rPr>
          <w:rFonts w:ascii="Calibri" w:eastAsia="Times New Roman" w:hAnsi="Calibri" w:cs="Calibri"/>
          <w:color w:val="000000"/>
          <w:lang w:eastAsia="en-GB"/>
        </w:rPr>
      </w:pPr>
      <w:r w:rsidRPr="002F64B3">
        <w:t>‘</w:t>
      </w:r>
      <w:r w:rsidRPr="002F64B3">
        <w:rPr>
          <w:rFonts w:ascii="Calibri" w:eastAsia="Times New Roman" w:hAnsi="Calibri" w:cs="Calibri"/>
          <w:color w:val="000000"/>
          <w:lang w:eastAsia="en-GB"/>
        </w:rPr>
        <w:t xml:space="preserve">Genre Confusion and Alien Intimacy in the Fiction of Ursula K. Le </w:t>
      </w:r>
      <w:proofErr w:type="spellStart"/>
      <w:r w:rsidRPr="002F64B3">
        <w:rPr>
          <w:rFonts w:ascii="Calibri" w:eastAsia="Times New Roman" w:hAnsi="Calibri" w:cs="Calibri"/>
          <w:color w:val="000000"/>
          <w:lang w:eastAsia="en-GB"/>
        </w:rPr>
        <w:t>Guin</w:t>
      </w:r>
      <w:proofErr w:type="spellEnd"/>
      <w:r w:rsidRPr="002F64B3">
        <w:rPr>
          <w:rFonts w:ascii="Calibri" w:eastAsia="Times New Roman" w:hAnsi="Calibri" w:cs="Calibri"/>
          <w:color w:val="000000"/>
          <w:lang w:eastAsia="en-GB"/>
        </w:rPr>
        <w:t xml:space="preserve">’ </w:t>
      </w:r>
    </w:p>
    <w:p w14:paraId="2D7624B4" w14:textId="05FB990C" w:rsidR="00530B08" w:rsidRPr="002F64B3" w:rsidRDefault="00530B08" w:rsidP="00530B08">
      <w:pPr>
        <w:rPr>
          <w:rFonts w:ascii="Calibri" w:eastAsia="Times New Roman" w:hAnsi="Calibri" w:cs="Calibri"/>
          <w:color w:val="000000"/>
          <w:lang w:eastAsia="en-GB"/>
        </w:rPr>
      </w:pPr>
    </w:p>
    <w:p w14:paraId="26738E08" w14:textId="5FC07F62" w:rsidR="00530B08" w:rsidRPr="002F64B3" w:rsidRDefault="0048616F" w:rsidP="00530B08">
      <w:pPr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Textual Boundaries</w:t>
      </w:r>
    </w:p>
    <w:p w14:paraId="4CC1B84E" w14:textId="3EC86818" w:rsidR="00530B08" w:rsidRPr="002F64B3" w:rsidRDefault="00530B08" w:rsidP="00530B08">
      <w:pPr>
        <w:rPr>
          <w:rFonts w:ascii="Calibri" w:eastAsia="Times New Roman" w:hAnsi="Calibri" w:cs="Calibri"/>
          <w:color w:val="000000"/>
          <w:lang w:eastAsia="en-GB"/>
        </w:rPr>
      </w:pPr>
    </w:p>
    <w:p w14:paraId="67DBB603" w14:textId="39BE46D3" w:rsidR="00530B08" w:rsidRPr="002F64B3" w:rsidRDefault="00530B08" w:rsidP="00530B08">
      <w:r w:rsidRPr="002F64B3">
        <w:t xml:space="preserve">Maria </w:t>
      </w:r>
      <w:proofErr w:type="spellStart"/>
      <w:r w:rsidRPr="002F64B3">
        <w:t>Arvaniti</w:t>
      </w:r>
      <w:proofErr w:type="spellEnd"/>
      <w:r w:rsidRPr="002F64B3">
        <w:t>, University of Glasgow</w:t>
      </w:r>
    </w:p>
    <w:p w14:paraId="786881DD" w14:textId="202B26F8" w:rsidR="00530B08" w:rsidRPr="002F64B3" w:rsidRDefault="00530B08" w:rsidP="0048616F">
      <w:pPr>
        <w:ind w:firstLine="720"/>
        <w:rPr>
          <w:lang w:val="en-US"/>
        </w:rPr>
      </w:pPr>
      <w:r w:rsidRPr="002F64B3">
        <w:t>‘</w:t>
      </w:r>
      <w:r w:rsidRPr="002F64B3">
        <w:rPr>
          <w:lang w:val="en-US"/>
        </w:rPr>
        <w:t xml:space="preserve">Waiting for </w:t>
      </w:r>
      <w:proofErr w:type="spellStart"/>
      <w:r w:rsidRPr="002F64B3">
        <w:rPr>
          <w:lang w:val="en-US"/>
        </w:rPr>
        <w:t>Godric</w:t>
      </w:r>
      <w:proofErr w:type="spellEnd"/>
      <w:r w:rsidRPr="002F64B3">
        <w:rPr>
          <w:lang w:val="en-US"/>
        </w:rPr>
        <w:t>: Crossing fantasy thresholds through the stage’</w:t>
      </w:r>
    </w:p>
    <w:p w14:paraId="5CFECE3E" w14:textId="4CB54841" w:rsidR="00530B08" w:rsidRPr="002F64B3" w:rsidRDefault="00530B08" w:rsidP="00530B08">
      <w:proofErr w:type="spellStart"/>
      <w:r w:rsidRPr="002F64B3">
        <w:t>Auba</w:t>
      </w:r>
      <w:proofErr w:type="spellEnd"/>
      <w:r w:rsidRPr="002F64B3">
        <w:t xml:space="preserve"> </w:t>
      </w:r>
      <w:proofErr w:type="spellStart"/>
      <w:r w:rsidRPr="002F64B3">
        <w:t>Llompart</w:t>
      </w:r>
      <w:proofErr w:type="spellEnd"/>
      <w:r w:rsidRPr="002F64B3">
        <w:t xml:space="preserve"> Pons, </w:t>
      </w:r>
      <w:proofErr w:type="spellStart"/>
      <w:r w:rsidRPr="002F64B3">
        <w:t>Universitat</w:t>
      </w:r>
      <w:proofErr w:type="spellEnd"/>
      <w:r w:rsidRPr="002F64B3">
        <w:t xml:space="preserve"> de Vic – </w:t>
      </w:r>
      <w:proofErr w:type="spellStart"/>
      <w:r w:rsidRPr="002F64B3">
        <w:t>Universitat</w:t>
      </w:r>
      <w:proofErr w:type="spellEnd"/>
      <w:r w:rsidRPr="002F64B3">
        <w:t xml:space="preserve"> Central de Catalunya</w:t>
      </w:r>
    </w:p>
    <w:p w14:paraId="0FA0B397" w14:textId="73759C2E" w:rsidR="00530B08" w:rsidRPr="002F64B3" w:rsidRDefault="00530B08" w:rsidP="0048616F">
      <w:pPr>
        <w:ind w:left="720"/>
        <w:rPr>
          <w:i/>
          <w:iCs/>
        </w:rPr>
      </w:pPr>
      <w:r w:rsidRPr="002F64B3">
        <w:t xml:space="preserve">‘Transgressing Narrative Boundaries Through Magic: Metafiction and Metalepsis in </w:t>
      </w:r>
      <w:r w:rsidRPr="002F64B3">
        <w:rPr>
          <w:i/>
          <w:iCs/>
        </w:rPr>
        <w:t>Harry Potter’</w:t>
      </w:r>
    </w:p>
    <w:p w14:paraId="4B4C1D8D" w14:textId="28194F32" w:rsidR="00530B08" w:rsidRPr="002F64B3" w:rsidRDefault="00530B08" w:rsidP="00530B08">
      <w:proofErr w:type="spellStart"/>
      <w:r w:rsidRPr="002F64B3">
        <w:t>Tubau</w:t>
      </w:r>
      <w:proofErr w:type="spellEnd"/>
      <w:r w:rsidRPr="002F64B3">
        <w:t xml:space="preserve"> Miquel Pujol, University of Vic – Central University of Catalonia</w:t>
      </w:r>
    </w:p>
    <w:p w14:paraId="761FBC9C" w14:textId="3AF06126" w:rsidR="00530B08" w:rsidRPr="002F64B3" w:rsidRDefault="00530B08" w:rsidP="0048616F">
      <w:pPr>
        <w:ind w:left="720"/>
        <w:rPr>
          <w:lang w:val="en-US"/>
        </w:rPr>
      </w:pPr>
      <w:r w:rsidRPr="002F64B3">
        <w:t>‘</w:t>
      </w:r>
      <w:r w:rsidRPr="002F64B3">
        <w:rPr>
          <w:lang w:val="en-US"/>
        </w:rPr>
        <w:t>One franchise to transform them all: on the evolution of literary characters becoming transmedia’</w:t>
      </w:r>
    </w:p>
    <w:p w14:paraId="69DFFC8F" w14:textId="4823D801" w:rsidR="00530B08" w:rsidRPr="002F64B3" w:rsidRDefault="00530B08" w:rsidP="00530B08">
      <w:proofErr w:type="spellStart"/>
      <w:r w:rsidRPr="002F64B3">
        <w:t>Amelha</w:t>
      </w:r>
      <w:proofErr w:type="spellEnd"/>
      <w:r w:rsidRPr="002F64B3">
        <w:t xml:space="preserve"> </w:t>
      </w:r>
      <w:proofErr w:type="spellStart"/>
      <w:r w:rsidRPr="002F64B3">
        <w:t>Timoner</w:t>
      </w:r>
      <w:proofErr w:type="spellEnd"/>
      <w:r w:rsidRPr="002F64B3">
        <w:t xml:space="preserve">, </w:t>
      </w:r>
      <w:proofErr w:type="spellStart"/>
      <w:r w:rsidRPr="002F64B3">
        <w:t>Université</w:t>
      </w:r>
      <w:proofErr w:type="spellEnd"/>
      <w:r w:rsidRPr="002F64B3">
        <w:t xml:space="preserve"> Paris Nanterre</w:t>
      </w:r>
    </w:p>
    <w:p w14:paraId="14405269" w14:textId="77777777" w:rsidR="00530B08" w:rsidRPr="002F64B3" w:rsidRDefault="00530B08" w:rsidP="0048616F">
      <w:pPr>
        <w:ind w:left="720"/>
      </w:pPr>
      <w:r w:rsidRPr="002F64B3">
        <w:t xml:space="preserve">‘A few dozen words conjure up an entire picture, but in all honesty the reader does most of the work’: authorial struggle and reader empowerment in Jasper </w:t>
      </w:r>
      <w:proofErr w:type="spellStart"/>
      <w:r w:rsidRPr="002F64B3">
        <w:t>Fforde’s</w:t>
      </w:r>
      <w:proofErr w:type="spellEnd"/>
      <w:r w:rsidRPr="002F64B3">
        <w:t xml:space="preserve"> ‘Thursday Next’ novels</w:t>
      </w:r>
    </w:p>
    <w:p w14:paraId="6AC30774" w14:textId="52BF7715" w:rsidR="00C253B8" w:rsidRDefault="00C253B8" w:rsidP="00C253B8"/>
    <w:p w14:paraId="6EFFFC58" w14:textId="77777777" w:rsidR="0028117D" w:rsidRPr="002F64B3" w:rsidRDefault="0028117D" w:rsidP="0028117D">
      <w:pPr>
        <w:rPr>
          <w:b/>
          <w:bCs/>
        </w:rPr>
      </w:pPr>
      <w:r w:rsidRPr="002F64B3">
        <w:rPr>
          <w:b/>
          <w:bCs/>
        </w:rPr>
        <w:t>Social Boundaries I</w:t>
      </w:r>
    </w:p>
    <w:p w14:paraId="6D80BB92" w14:textId="77777777" w:rsidR="0028117D" w:rsidRPr="002F64B3" w:rsidRDefault="0028117D" w:rsidP="0028117D">
      <w:pPr>
        <w:rPr>
          <w:lang w:val="en-US"/>
        </w:rPr>
      </w:pPr>
    </w:p>
    <w:p w14:paraId="7EA8B6C3" w14:textId="77777777" w:rsidR="0028117D" w:rsidRPr="002F64B3" w:rsidRDefault="0028117D" w:rsidP="0028117D">
      <w:r w:rsidRPr="002F64B3">
        <w:t xml:space="preserve">Aleksandra </w:t>
      </w:r>
      <w:proofErr w:type="spellStart"/>
      <w:r w:rsidRPr="002F64B3">
        <w:t>Łozińska</w:t>
      </w:r>
      <w:proofErr w:type="spellEnd"/>
      <w:r w:rsidRPr="002F64B3">
        <w:t>, Jagiellonian University</w:t>
      </w:r>
    </w:p>
    <w:p w14:paraId="2978583E" w14:textId="77777777" w:rsidR="0028117D" w:rsidRPr="002F64B3" w:rsidRDefault="0028117D" w:rsidP="0028117D">
      <w:pPr>
        <w:ind w:left="720"/>
      </w:pPr>
      <w:r w:rsidRPr="002F64B3">
        <w:t>‘Sensitiveness of knowledge – the boundary between human and other in Ben </w:t>
      </w:r>
      <w:proofErr w:type="spellStart"/>
      <w:r w:rsidRPr="002F64B3">
        <w:t>Aaronovitch’s</w:t>
      </w:r>
      <w:proofErr w:type="spellEnd"/>
      <w:r w:rsidRPr="002F64B3">
        <w:t xml:space="preserve"> </w:t>
      </w:r>
      <w:r w:rsidRPr="002F64B3">
        <w:rPr>
          <w:i/>
          <w:iCs/>
        </w:rPr>
        <w:t xml:space="preserve">Rivers of London </w:t>
      </w:r>
      <w:r w:rsidRPr="002F64B3">
        <w:t>series’</w:t>
      </w:r>
    </w:p>
    <w:p w14:paraId="0EA3F3F4" w14:textId="77777777" w:rsidR="0028117D" w:rsidRPr="002F64B3" w:rsidRDefault="0028117D" w:rsidP="0028117D">
      <w:r w:rsidRPr="002F64B3">
        <w:t xml:space="preserve">Laura R Lynch </w:t>
      </w:r>
      <w:proofErr w:type="spellStart"/>
      <w:r w:rsidRPr="002F64B3">
        <w:t>Becherer</w:t>
      </w:r>
      <w:proofErr w:type="spellEnd"/>
      <w:r w:rsidRPr="002F64B3">
        <w:t>, University of Glasgow</w:t>
      </w:r>
    </w:p>
    <w:p w14:paraId="42D291C9" w14:textId="77777777" w:rsidR="0028117D" w:rsidRPr="002F64B3" w:rsidRDefault="0028117D" w:rsidP="0028117D">
      <w:pPr>
        <w:ind w:left="720"/>
      </w:pPr>
      <w:r w:rsidRPr="002F64B3">
        <w:t xml:space="preserve">‘Invoking Baba Jaga: Intuitive Magic and Unconventional Empathy in Naomi </w:t>
      </w:r>
      <w:proofErr w:type="spellStart"/>
      <w:r w:rsidRPr="002F64B3">
        <w:t>Novik’s</w:t>
      </w:r>
      <w:proofErr w:type="spellEnd"/>
      <w:r w:rsidRPr="002F64B3">
        <w:t> </w:t>
      </w:r>
      <w:r w:rsidRPr="002F64B3">
        <w:rPr>
          <w:i/>
          <w:iCs/>
        </w:rPr>
        <w:t>Uprooted</w:t>
      </w:r>
      <w:r w:rsidRPr="002F64B3">
        <w:t>’</w:t>
      </w:r>
    </w:p>
    <w:p w14:paraId="232FA410" w14:textId="77777777" w:rsidR="0028117D" w:rsidRPr="002F64B3" w:rsidRDefault="0028117D" w:rsidP="0028117D">
      <w:r w:rsidRPr="002F64B3">
        <w:lastRenderedPageBreak/>
        <w:t>Austin Andersen, New York University</w:t>
      </w:r>
    </w:p>
    <w:p w14:paraId="75B5BDB2" w14:textId="3064EA53" w:rsidR="0028117D" w:rsidRDefault="0028117D" w:rsidP="0028117D">
      <w:pPr>
        <w:ind w:firstLine="720"/>
      </w:pPr>
      <w:r w:rsidRPr="002F64B3">
        <w:t>‘The Violence of the Colonial Gaze: Postcolonialism in “The Diamond Lens”’</w:t>
      </w:r>
    </w:p>
    <w:p w14:paraId="46E3473A" w14:textId="77777777" w:rsidR="0028117D" w:rsidRPr="002F64B3" w:rsidRDefault="0028117D" w:rsidP="0028117D">
      <w:proofErr w:type="spellStart"/>
      <w:r w:rsidRPr="002F64B3">
        <w:t>Pürnur</w:t>
      </w:r>
      <w:proofErr w:type="spellEnd"/>
      <w:r w:rsidRPr="002F64B3">
        <w:t xml:space="preserve"> Altay, University of York</w:t>
      </w:r>
    </w:p>
    <w:p w14:paraId="2A7E35D0" w14:textId="10206B8C" w:rsidR="0028117D" w:rsidRPr="0028117D" w:rsidRDefault="0028117D" w:rsidP="0028117D">
      <w:pPr>
        <w:ind w:left="720"/>
        <w:rPr>
          <w:i/>
          <w:iCs/>
        </w:rPr>
      </w:pPr>
      <w:r w:rsidRPr="002F64B3">
        <w:t xml:space="preserve">‘The Fantastic Mode as a Medium of Social Critique in Ahmet </w:t>
      </w:r>
      <w:proofErr w:type="spellStart"/>
      <w:r w:rsidRPr="002F64B3">
        <w:t>Ümit’s</w:t>
      </w:r>
      <w:proofErr w:type="spellEnd"/>
      <w:r w:rsidRPr="002F64B3">
        <w:t xml:space="preserve"> </w:t>
      </w:r>
      <w:r w:rsidRPr="002F64B3">
        <w:rPr>
          <w:i/>
          <w:iCs/>
        </w:rPr>
        <w:t>The Dervish Gate’</w:t>
      </w:r>
    </w:p>
    <w:p w14:paraId="16484EB4" w14:textId="77777777" w:rsidR="0028117D" w:rsidRPr="002F64B3" w:rsidRDefault="0028117D" w:rsidP="00C253B8"/>
    <w:p w14:paraId="7B71CEE3" w14:textId="570C6DC9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Crossing Myth and Legend</w:t>
      </w:r>
    </w:p>
    <w:p w14:paraId="0FCDC77D" w14:textId="646AACEC" w:rsidR="00C253B8" w:rsidRPr="002F64B3" w:rsidRDefault="00C253B8" w:rsidP="00C253B8"/>
    <w:p w14:paraId="431053C8" w14:textId="4C88455A" w:rsidR="00C253B8" w:rsidRPr="002F64B3" w:rsidRDefault="00C253B8" w:rsidP="00C253B8">
      <w:r w:rsidRPr="002F64B3">
        <w:t>Jane Campbell, University of York</w:t>
      </w:r>
    </w:p>
    <w:p w14:paraId="766E14C1" w14:textId="0BC7D5D6" w:rsidR="00C253B8" w:rsidRPr="002F64B3" w:rsidRDefault="00C253B8" w:rsidP="0048616F">
      <w:pPr>
        <w:ind w:left="720"/>
      </w:pPr>
      <w:r w:rsidRPr="002F64B3">
        <w:t>‘From Apollo's Court to Avalon: on the threshold of the real and the imaginary in seventeenth-century Newfoundland’</w:t>
      </w:r>
    </w:p>
    <w:p w14:paraId="271C51ED" w14:textId="35D23AA2" w:rsidR="00C253B8" w:rsidRPr="002F64B3" w:rsidRDefault="00C253B8" w:rsidP="00C253B8">
      <w:r w:rsidRPr="002F64B3">
        <w:t xml:space="preserve">Keiko Kimura, Kobe Women’s University </w:t>
      </w:r>
    </w:p>
    <w:p w14:paraId="337FA30B" w14:textId="0A5AD1DD" w:rsidR="00C253B8" w:rsidRPr="002F64B3" w:rsidRDefault="00C253B8" w:rsidP="0048616F">
      <w:pPr>
        <w:ind w:firstLine="720"/>
      </w:pPr>
      <w:r w:rsidRPr="002F64B3">
        <w:t xml:space="preserve">‘Pedro Almodóvar’ </w:t>
      </w:r>
      <w:r w:rsidRPr="002F64B3">
        <w:rPr>
          <w:i/>
          <w:iCs/>
        </w:rPr>
        <w:t>Talk to Her</w:t>
      </w:r>
      <w:r w:rsidRPr="002F64B3">
        <w:t xml:space="preserve"> and the "Sleeping Beauty"’</w:t>
      </w:r>
    </w:p>
    <w:p w14:paraId="1A7BEEA9" w14:textId="1EBAB510" w:rsidR="00C253B8" w:rsidRPr="002F64B3" w:rsidRDefault="00C253B8" w:rsidP="00C253B8">
      <w:r w:rsidRPr="002F64B3">
        <w:t xml:space="preserve">Renée </w:t>
      </w:r>
      <w:proofErr w:type="spellStart"/>
      <w:r w:rsidRPr="002F64B3">
        <w:t>Volkers</w:t>
      </w:r>
      <w:proofErr w:type="spellEnd"/>
      <w:r w:rsidRPr="002F64B3">
        <w:t>, Independent</w:t>
      </w:r>
    </w:p>
    <w:p w14:paraId="78B28B02" w14:textId="1AE5AEF6" w:rsidR="00C253B8" w:rsidRPr="002F64B3" w:rsidRDefault="00C253B8" w:rsidP="0048616F">
      <w:pPr>
        <w:ind w:firstLine="720"/>
      </w:pPr>
      <w:r w:rsidRPr="002F64B3">
        <w:t>‘“The Minotaur is Myself”: The Surrealist’s Alter-Ego of the Minotaur’</w:t>
      </w:r>
    </w:p>
    <w:p w14:paraId="7EDBCBBB" w14:textId="022E0731" w:rsidR="00C253B8" w:rsidRPr="002F64B3" w:rsidRDefault="00C253B8" w:rsidP="00C253B8">
      <w:r w:rsidRPr="002F64B3">
        <w:t>Mariam Zia, Lahore School of Economics</w:t>
      </w:r>
    </w:p>
    <w:p w14:paraId="64D89B41" w14:textId="03D0E6C2" w:rsidR="00C253B8" w:rsidRPr="002F64B3" w:rsidRDefault="00C253B8" w:rsidP="0048616F">
      <w:pPr>
        <w:ind w:firstLine="720"/>
      </w:pPr>
      <w:r w:rsidRPr="002F64B3">
        <w:t>‘Salman Rushdie and The Eastern “Fantasy” Tradition’</w:t>
      </w:r>
    </w:p>
    <w:p w14:paraId="003163B1" w14:textId="01CA2E28" w:rsidR="00C253B8" w:rsidRPr="002F64B3" w:rsidRDefault="00C253B8" w:rsidP="00C253B8"/>
    <w:p w14:paraId="4459787E" w14:textId="7126DA01" w:rsidR="00C253B8" w:rsidRPr="002F64B3" w:rsidRDefault="00C253B8" w:rsidP="00C253B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Thursday March 12</w:t>
      </w:r>
      <w:r w:rsidRPr="002F64B3">
        <w:rPr>
          <w:b/>
          <w:bCs/>
          <w:sz w:val="28"/>
          <w:szCs w:val="28"/>
          <w:vertAlign w:val="superscript"/>
        </w:rPr>
        <w:t>th</w:t>
      </w:r>
      <w:r w:rsidRPr="002F64B3">
        <w:rPr>
          <w:b/>
          <w:bCs/>
          <w:sz w:val="28"/>
          <w:szCs w:val="28"/>
        </w:rPr>
        <w:t xml:space="preserve"> </w:t>
      </w:r>
    </w:p>
    <w:p w14:paraId="7A86508C" w14:textId="18BEAA9A" w:rsidR="00C253B8" w:rsidRPr="002F64B3" w:rsidRDefault="00C253B8" w:rsidP="00C253B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Afternoon Sessions</w:t>
      </w:r>
    </w:p>
    <w:p w14:paraId="65A38599" w14:textId="4D492C80" w:rsidR="00C253B8" w:rsidRPr="002F64B3" w:rsidRDefault="00C253B8" w:rsidP="00C253B8"/>
    <w:p w14:paraId="0B3D1640" w14:textId="3649F998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Liminalities</w:t>
      </w:r>
    </w:p>
    <w:p w14:paraId="4EF90E31" w14:textId="43A23CB3" w:rsidR="00C253B8" w:rsidRPr="002F64B3" w:rsidRDefault="00C253B8" w:rsidP="00C253B8"/>
    <w:p w14:paraId="38D28E85" w14:textId="52463E7F" w:rsidR="00C253B8" w:rsidRPr="002F64B3" w:rsidRDefault="00C253B8" w:rsidP="00C253B8">
      <w:r w:rsidRPr="002F64B3">
        <w:t>Bettina Burger, Heinrich-Heine University</w:t>
      </w:r>
    </w:p>
    <w:p w14:paraId="52521E8D" w14:textId="73BE1162" w:rsidR="00C253B8" w:rsidRPr="002F64B3" w:rsidRDefault="00C253B8" w:rsidP="0048616F">
      <w:pPr>
        <w:ind w:firstLine="720"/>
      </w:pPr>
      <w:r w:rsidRPr="002F64B3">
        <w:t>‘“Insubstantial as a ghost”</w:t>
      </w:r>
      <w:r w:rsidRPr="002F64B3">
        <w:rPr>
          <w:vertAlign w:val="superscript"/>
        </w:rPr>
        <w:t xml:space="preserve"> </w:t>
      </w:r>
      <w:r w:rsidRPr="002F64B3">
        <w:t>– Liminal Fantasy and Multi-Level Border Crossing in Lian </w:t>
      </w:r>
    </w:p>
    <w:p w14:paraId="336AF465" w14:textId="7327C357" w:rsidR="00C253B8" w:rsidRPr="002F64B3" w:rsidRDefault="00C253B8" w:rsidP="0048616F">
      <w:pPr>
        <w:ind w:firstLine="720"/>
      </w:pPr>
      <w:r w:rsidRPr="002F64B3">
        <w:t xml:space="preserve">Hearn’s </w:t>
      </w:r>
      <w:r w:rsidRPr="002F64B3">
        <w:rPr>
          <w:i/>
          <w:iCs/>
        </w:rPr>
        <w:t xml:space="preserve">Tales of the </w:t>
      </w:r>
      <w:proofErr w:type="spellStart"/>
      <w:r w:rsidRPr="002F64B3">
        <w:rPr>
          <w:i/>
          <w:iCs/>
        </w:rPr>
        <w:t>Otori</w:t>
      </w:r>
      <w:proofErr w:type="spellEnd"/>
      <w:r w:rsidRPr="002F64B3">
        <w:t>’</w:t>
      </w:r>
    </w:p>
    <w:p w14:paraId="18CF05B0" w14:textId="4AAA5527" w:rsidR="00C253B8" w:rsidRPr="002F64B3" w:rsidRDefault="00C253B8" w:rsidP="00C253B8">
      <w:r w:rsidRPr="002F64B3">
        <w:t>Emma French, Independent</w:t>
      </w:r>
    </w:p>
    <w:p w14:paraId="5919F186" w14:textId="2D1C7064" w:rsidR="00C253B8" w:rsidRPr="002F64B3" w:rsidRDefault="00C253B8" w:rsidP="0048616F">
      <w:pPr>
        <w:ind w:left="720"/>
      </w:pPr>
      <w:r w:rsidRPr="002F64B3">
        <w:t>‘"You had reached the brink of Fairyland” – Borders as the generating force of fantasy in </w:t>
      </w:r>
      <w:proofErr w:type="spellStart"/>
      <w:r w:rsidRPr="002F64B3">
        <w:rPr>
          <w:i/>
          <w:iCs/>
        </w:rPr>
        <w:t>Lud</w:t>
      </w:r>
      <w:proofErr w:type="spellEnd"/>
      <w:r w:rsidRPr="002F64B3">
        <w:rPr>
          <w:i/>
          <w:iCs/>
        </w:rPr>
        <w:t>-in-the-Mist </w:t>
      </w:r>
      <w:r w:rsidRPr="002F64B3">
        <w:t xml:space="preserve">by Hope </w:t>
      </w:r>
      <w:proofErr w:type="spellStart"/>
      <w:r w:rsidRPr="002F64B3">
        <w:t>Mirrlees</w:t>
      </w:r>
      <w:proofErr w:type="spellEnd"/>
      <w:r w:rsidRPr="002F64B3">
        <w:t xml:space="preserve"> and </w:t>
      </w:r>
      <w:r w:rsidRPr="002F64B3">
        <w:rPr>
          <w:i/>
          <w:iCs/>
        </w:rPr>
        <w:t>The King of Elfland’s Daughter </w:t>
      </w:r>
      <w:r w:rsidRPr="002F64B3">
        <w:t>by Lord Dunsany’</w:t>
      </w:r>
    </w:p>
    <w:p w14:paraId="5C9BDAD7" w14:textId="7AC25E6C" w:rsidR="00C253B8" w:rsidRPr="002F64B3" w:rsidRDefault="00C253B8" w:rsidP="00C253B8">
      <w:r w:rsidRPr="002F64B3">
        <w:t>Kevan Manwaring, University of Winchester</w:t>
      </w:r>
    </w:p>
    <w:p w14:paraId="17F34640" w14:textId="1B26D103" w:rsidR="00C253B8" w:rsidRPr="002F64B3" w:rsidRDefault="00C253B8" w:rsidP="0048616F">
      <w:pPr>
        <w:ind w:firstLine="720"/>
      </w:pPr>
      <w:r w:rsidRPr="002F64B3">
        <w:t>‘The Edge of Fantasy: Liminality as Trope, Trait, and Process’</w:t>
      </w:r>
    </w:p>
    <w:p w14:paraId="59E88033" w14:textId="478B196A" w:rsidR="00C253B8" w:rsidRPr="002F64B3" w:rsidRDefault="00C253B8" w:rsidP="00C253B8"/>
    <w:p w14:paraId="3E5ADF22" w14:textId="4BE34B7D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Visual Cultures</w:t>
      </w:r>
    </w:p>
    <w:p w14:paraId="69D3C556" w14:textId="7C4666A8" w:rsidR="00C253B8" w:rsidRPr="002F64B3" w:rsidRDefault="00C253B8" w:rsidP="00C253B8"/>
    <w:p w14:paraId="3A390274" w14:textId="617BD3D6" w:rsidR="00C253B8" w:rsidRPr="002F64B3" w:rsidRDefault="00C253B8" w:rsidP="00C253B8">
      <w:r w:rsidRPr="002F64B3">
        <w:t xml:space="preserve">Katherine O’Connor, </w:t>
      </w:r>
      <w:proofErr w:type="spellStart"/>
      <w:r w:rsidRPr="002F64B3">
        <w:t>Teeside</w:t>
      </w:r>
      <w:proofErr w:type="spellEnd"/>
      <w:r w:rsidRPr="002F64B3">
        <w:t xml:space="preserve"> University</w:t>
      </w:r>
    </w:p>
    <w:p w14:paraId="3B5AC4CF" w14:textId="72F6C50E" w:rsidR="00C253B8" w:rsidRPr="002F64B3" w:rsidRDefault="00C253B8" w:rsidP="0048616F">
      <w:pPr>
        <w:ind w:firstLine="720"/>
      </w:pPr>
      <w:r w:rsidRPr="002F64B3">
        <w:t>‘At the Boundary of the Unreal, One Frame at a Time’</w:t>
      </w:r>
    </w:p>
    <w:p w14:paraId="5B33256C" w14:textId="1F9BE7BB" w:rsidR="00C253B8" w:rsidRPr="002F64B3" w:rsidRDefault="00C253B8" w:rsidP="00C253B8">
      <w:proofErr w:type="spellStart"/>
      <w:r w:rsidRPr="002F64B3">
        <w:t>Rodanthi</w:t>
      </w:r>
      <w:proofErr w:type="spellEnd"/>
      <w:r w:rsidRPr="002F64B3">
        <w:t xml:space="preserve"> </w:t>
      </w:r>
      <w:proofErr w:type="spellStart"/>
      <w:r w:rsidRPr="002F64B3">
        <w:t>Vardouli</w:t>
      </w:r>
      <w:proofErr w:type="spellEnd"/>
      <w:r w:rsidRPr="002F64B3">
        <w:t>, Harvard University Graduate School of Design</w:t>
      </w:r>
    </w:p>
    <w:p w14:paraId="7FF2A005" w14:textId="7FC5EF74" w:rsidR="00C253B8" w:rsidRPr="002F64B3" w:rsidRDefault="00C253B8" w:rsidP="0048616F">
      <w:pPr>
        <w:ind w:firstLine="720"/>
      </w:pPr>
      <w:r w:rsidRPr="002F64B3">
        <w:t>‘Crossing Over to the Oneiric: Performing </w:t>
      </w:r>
      <w:r w:rsidRPr="002F64B3">
        <w:rPr>
          <w:i/>
          <w:iCs/>
        </w:rPr>
        <w:t xml:space="preserve">Un </w:t>
      </w:r>
      <w:proofErr w:type="spellStart"/>
      <w:r w:rsidRPr="002F64B3">
        <w:rPr>
          <w:i/>
          <w:iCs/>
        </w:rPr>
        <w:t>Chien</w:t>
      </w:r>
      <w:proofErr w:type="spellEnd"/>
      <w:r w:rsidRPr="002F64B3">
        <w:rPr>
          <w:i/>
          <w:iCs/>
        </w:rPr>
        <w:t xml:space="preserve"> </w:t>
      </w:r>
      <w:proofErr w:type="spellStart"/>
      <w:r w:rsidRPr="002F64B3">
        <w:rPr>
          <w:i/>
          <w:iCs/>
        </w:rPr>
        <w:t>Andalou</w:t>
      </w:r>
      <w:r w:rsidRPr="002F64B3">
        <w:t>'s</w:t>
      </w:r>
      <w:proofErr w:type="spellEnd"/>
      <w:r w:rsidRPr="002F64B3">
        <w:t> Silent Diegesis’</w:t>
      </w:r>
    </w:p>
    <w:p w14:paraId="329C627B" w14:textId="490EC566" w:rsidR="00C253B8" w:rsidRPr="002F64B3" w:rsidRDefault="00C253B8" w:rsidP="00C253B8">
      <w:proofErr w:type="spellStart"/>
      <w:r w:rsidRPr="002F64B3">
        <w:t>Samanta</w:t>
      </w:r>
      <w:proofErr w:type="spellEnd"/>
      <w:r w:rsidRPr="002F64B3">
        <w:t xml:space="preserve"> </w:t>
      </w:r>
      <w:proofErr w:type="spellStart"/>
      <w:r w:rsidRPr="002F64B3">
        <w:t>Viziale</w:t>
      </w:r>
      <w:proofErr w:type="spellEnd"/>
      <w:r w:rsidRPr="002F64B3">
        <w:t>, University of Turin</w:t>
      </w:r>
    </w:p>
    <w:p w14:paraId="65F2A726" w14:textId="127F97B2" w:rsidR="00C253B8" w:rsidRPr="002F64B3" w:rsidRDefault="00C253B8" w:rsidP="0048616F">
      <w:pPr>
        <w:ind w:left="720"/>
      </w:pPr>
      <w:r w:rsidRPr="002F64B3">
        <w:t>‘Threshold of Magic: Anthropological Analysis of Light in the Visual Culture of Fantasy’</w:t>
      </w:r>
    </w:p>
    <w:p w14:paraId="43EB3F1C" w14:textId="32E0FEE6" w:rsidR="00C253B8" w:rsidRPr="002F64B3" w:rsidRDefault="00C253B8" w:rsidP="00C253B8"/>
    <w:p w14:paraId="7C9F7C57" w14:textId="1C739BCF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Signification</w:t>
      </w:r>
    </w:p>
    <w:p w14:paraId="1A2D207B" w14:textId="5043BEB6" w:rsidR="00C253B8" w:rsidRPr="002F64B3" w:rsidRDefault="00C253B8" w:rsidP="00C253B8"/>
    <w:p w14:paraId="0118AF4F" w14:textId="4B9A6C3E" w:rsidR="00C253B8" w:rsidRPr="002F64B3" w:rsidRDefault="00C253B8" w:rsidP="00C253B8">
      <w:r w:rsidRPr="002F64B3">
        <w:t>Abigail Fine, Queen Mary University</w:t>
      </w:r>
    </w:p>
    <w:p w14:paraId="40867C92" w14:textId="2473E277" w:rsidR="00C253B8" w:rsidRPr="002F64B3" w:rsidRDefault="00C253B8" w:rsidP="0048616F">
      <w:pPr>
        <w:ind w:left="720"/>
      </w:pPr>
      <w:r w:rsidRPr="002F64B3">
        <w:lastRenderedPageBreak/>
        <w:t>‘Starlight Shoes and Night-Sky Gowns: Boundary-Breaking Clothing in Children’s Literature and Imaginative Play’</w:t>
      </w:r>
    </w:p>
    <w:p w14:paraId="263E27E1" w14:textId="3B2D2DA4" w:rsidR="00C253B8" w:rsidRPr="002F64B3" w:rsidRDefault="00C253B8" w:rsidP="00C253B8">
      <w:r w:rsidRPr="002F64B3">
        <w:t xml:space="preserve">Josephine </w:t>
      </w:r>
      <w:proofErr w:type="spellStart"/>
      <w:r w:rsidRPr="002F64B3">
        <w:t>Gushurst</w:t>
      </w:r>
      <w:proofErr w:type="spellEnd"/>
      <w:r w:rsidRPr="002F64B3">
        <w:t xml:space="preserve">-Moore, The </w:t>
      </w:r>
      <w:proofErr w:type="spellStart"/>
      <w:r w:rsidRPr="002F64B3">
        <w:t>Courtauld</w:t>
      </w:r>
      <w:proofErr w:type="spellEnd"/>
      <w:r w:rsidRPr="002F64B3">
        <w:t xml:space="preserve"> Institute of Art</w:t>
      </w:r>
    </w:p>
    <w:p w14:paraId="398CACFF" w14:textId="2D59CAB2" w:rsidR="00C253B8" w:rsidRPr="002F64B3" w:rsidRDefault="00C253B8" w:rsidP="0048616F">
      <w:pPr>
        <w:ind w:left="720"/>
      </w:pPr>
      <w:r w:rsidRPr="002F64B3">
        <w:t>‘Fantasy and the mundane: why the unremarkable is a necessary bridge between our world and the other’</w:t>
      </w:r>
    </w:p>
    <w:p w14:paraId="1843A035" w14:textId="7F58B815" w:rsidR="00C253B8" w:rsidRPr="002F64B3" w:rsidRDefault="00C253B8" w:rsidP="00C253B8">
      <w:r w:rsidRPr="002F64B3">
        <w:t>Rory McAteer, Independent</w:t>
      </w:r>
    </w:p>
    <w:p w14:paraId="5F2469FB" w14:textId="0F6B89FE" w:rsidR="00C253B8" w:rsidRPr="002F64B3" w:rsidRDefault="00C253B8" w:rsidP="0048616F">
      <w:pPr>
        <w:ind w:left="720"/>
      </w:pPr>
      <w:r w:rsidRPr="002F64B3">
        <w:t>‘“Here the Wits of Sophists, Astrologers, and Poets Abound” – Travelling to the Moon in Ludovico Ariosto’s Orlando Furioso’</w:t>
      </w:r>
    </w:p>
    <w:p w14:paraId="2B998681" w14:textId="3BC9C34D" w:rsidR="00C253B8" w:rsidRPr="002F64B3" w:rsidRDefault="00C253B8" w:rsidP="00C253B8"/>
    <w:p w14:paraId="465642E7" w14:textId="000E13BD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Childhood</w:t>
      </w:r>
    </w:p>
    <w:p w14:paraId="3717F77A" w14:textId="2D7DD78B" w:rsidR="00C253B8" w:rsidRPr="002F64B3" w:rsidRDefault="00C253B8" w:rsidP="00C253B8"/>
    <w:p w14:paraId="18783BDA" w14:textId="6C3D3087" w:rsidR="00C253B8" w:rsidRPr="002F64B3" w:rsidRDefault="00C253B8" w:rsidP="00C253B8">
      <w:r w:rsidRPr="002F64B3">
        <w:t xml:space="preserve">Mia </w:t>
      </w:r>
      <w:proofErr w:type="spellStart"/>
      <w:r w:rsidRPr="002F64B3">
        <w:t>Khachidze</w:t>
      </w:r>
      <w:proofErr w:type="spellEnd"/>
      <w:r w:rsidRPr="002F64B3">
        <w:t>, Independent</w:t>
      </w:r>
    </w:p>
    <w:p w14:paraId="39736427" w14:textId="027BA0AF" w:rsidR="00C253B8" w:rsidRPr="002F64B3" w:rsidRDefault="00C253B8" w:rsidP="0048616F">
      <w:pPr>
        <w:ind w:firstLine="720"/>
      </w:pPr>
      <w:r w:rsidRPr="002F64B3">
        <w:t>‘Impossible Worlds’: Coming of Age in Portal Fantasy</w:t>
      </w:r>
    </w:p>
    <w:p w14:paraId="7FD73301" w14:textId="47870676" w:rsidR="00C253B8" w:rsidRPr="002F64B3" w:rsidRDefault="00C253B8" w:rsidP="00C253B8">
      <w:r w:rsidRPr="002F64B3">
        <w:t>Stella Pryce, University of Cambridge</w:t>
      </w:r>
    </w:p>
    <w:p w14:paraId="2EAFF67F" w14:textId="27634849" w:rsidR="00C253B8" w:rsidRPr="002F64B3" w:rsidRDefault="00C253B8" w:rsidP="0048616F">
      <w:pPr>
        <w:ind w:firstLine="720"/>
      </w:pPr>
      <w:r w:rsidRPr="002F64B3">
        <w:t>‘The ‘Betwixt and Between’: Fantasy Literature and Spectral Children’</w:t>
      </w:r>
    </w:p>
    <w:p w14:paraId="7DF336AE" w14:textId="0EA4DFA3" w:rsidR="00C253B8" w:rsidRPr="002F64B3" w:rsidRDefault="00C253B8" w:rsidP="00C253B8">
      <w:r w:rsidRPr="002F64B3">
        <w:t>Steve Nash, Leeds Beckett University</w:t>
      </w:r>
    </w:p>
    <w:p w14:paraId="00B4EF8A" w14:textId="05BDD92B" w:rsidR="00C253B8" w:rsidRPr="002F64B3" w:rsidRDefault="00C253B8" w:rsidP="0048616F">
      <w:pPr>
        <w:ind w:left="720"/>
      </w:pPr>
      <w:r w:rsidRPr="002F64B3">
        <w:t>‘Romancing the Puritan: Writing the Boundary of Childhood in Victorian Fantasy and the Moral Reward Tale’</w:t>
      </w:r>
    </w:p>
    <w:p w14:paraId="5F40FD9E" w14:textId="5B4E7CAD" w:rsidR="00C253B8" w:rsidRPr="002F64B3" w:rsidRDefault="00C253B8" w:rsidP="00C253B8"/>
    <w:p w14:paraId="59E33A12" w14:textId="3829048A" w:rsidR="00C253B8" w:rsidRPr="002F64B3" w:rsidRDefault="00C253B8" w:rsidP="00C253B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Friday 13</w:t>
      </w:r>
      <w:r w:rsidRPr="002F64B3">
        <w:rPr>
          <w:b/>
          <w:bCs/>
          <w:sz w:val="28"/>
          <w:szCs w:val="28"/>
          <w:vertAlign w:val="superscript"/>
        </w:rPr>
        <w:t>th</w:t>
      </w:r>
      <w:r w:rsidRPr="002F64B3">
        <w:rPr>
          <w:b/>
          <w:bCs/>
          <w:sz w:val="28"/>
          <w:szCs w:val="28"/>
        </w:rPr>
        <w:t xml:space="preserve"> March </w:t>
      </w:r>
    </w:p>
    <w:p w14:paraId="189FF47B" w14:textId="5352E7A0" w:rsidR="00C253B8" w:rsidRPr="002F64B3" w:rsidRDefault="00C253B8" w:rsidP="00C253B8">
      <w:pPr>
        <w:rPr>
          <w:b/>
          <w:bCs/>
          <w:sz w:val="28"/>
          <w:szCs w:val="28"/>
        </w:rPr>
      </w:pPr>
      <w:r w:rsidRPr="002F64B3">
        <w:rPr>
          <w:b/>
          <w:bCs/>
          <w:sz w:val="28"/>
          <w:szCs w:val="28"/>
        </w:rPr>
        <w:t>Morning Sessions</w:t>
      </w:r>
    </w:p>
    <w:p w14:paraId="2E8CC675" w14:textId="69A64E78" w:rsidR="00C253B8" w:rsidRPr="002F64B3" w:rsidRDefault="00C253B8" w:rsidP="00C253B8"/>
    <w:p w14:paraId="2C1D34E0" w14:textId="2C82C62B" w:rsidR="00C253B8" w:rsidRPr="002F64B3" w:rsidRDefault="00C253B8" w:rsidP="00C253B8">
      <w:pPr>
        <w:rPr>
          <w:b/>
          <w:bCs/>
        </w:rPr>
      </w:pPr>
      <w:r w:rsidRPr="002F64B3">
        <w:rPr>
          <w:b/>
          <w:bCs/>
        </w:rPr>
        <w:t>Time</w:t>
      </w:r>
    </w:p>
    <w:p w14:paraId="2FF9350A" w14:textId="77777777" w:rsidR="00C253B8" w:rsidRPr="002F64B3" w:rsidRDefault="00C253B8" w:rsidP="00C253B8"/>
    <w:p w14:paraId="591D44C9" w14:textId="03990F44" w:rsidR="00C253B8" w:rsidRPr="002F64B3" w:rsidRDefault="00C253B8" w:rsidP="00C253B8">
      <w:proofErr w:type="spellStart"/>
      <w:r w:rsidRPr="002F64B3">
        <w:t>Céleste</w:t>
      </w:r>
      <w:proofErr w:type="spellEnd"/>
      <w:r w:rsidRPr="002F64B3">
        <w:t xml:space="preserve"> Callen, University of Edinburgh</w:t>
      </w:r>
    </w:p>
    <w:p w14:paraId="52E4BF11" w14:textId="4BA2EFB8" w:rsidR="00C253B8" w:rsidRPr="002F64B3" w:rsidRDefault="00C253B8" w:rsidP="0048616F">
      <w:pPr>
        <w:ind w:firstLine="720"/>
      </w:pPr>
      <w:r w:rsidRPr="002F64B3">
        <w:t>‘Peter Pan: The Threshold of Time’</w:t>
      </w:r>
    </w:p>
    <w:p w14:paraId="6B2805AF" w14:textId="7A2DBE30" w:rsidR="00C253B8" w:rsidRPr="002F64B3" w:rsidRDefault="00C253B8" w:rsidP="00C253B8">
      <w:r w:rsidRPr="002F64B3">
        <w:t xml:space="preserve">Chris Lynch </w:t>
      </w:r>
      <w:proofErr w:type="spellStart"/>
      <w:r w:rsidRPr="002F64B3">
        <w:t>Becherer</w:t>
      </w:r>
      <w:proofErr w:type="spellEnd"/>
      <w:r w:rsidRPr="002F64B3">
        <w:t>, University of Glasgow</w:t>
      </w:r>
    </w:p>
    <w:p w14:paraId="4A2459C0" w14:textId="2124C332" w:rsidR="00C253B8" w:rsidRPr="002F64B3" w:rsidRDefault="00C253B8" w:rsidP="0048616F">
      <w:pPr>
        <w:ind w:firstLine="720"/>
      </w:pPr>
      <w:r w:rsidRPr="002F64B3">
        <w:rPr>
          <w:i/>
          <w:iCs/>
        </w:rPr>
        <w:t>‘Never Going Home</w:t>
      </w:r>
      <w:r w:rsidRPr="002F64B3">
        <w:t xml:space="preserve">: The New Boundaries of Time in Ursula Le </w:t>
      </w:r>
      <w:proofErr w:type="spellStart"/>
      <w:r w:rsidRPr="002F64B3">
        <w:t>Guin’s</w:t>
      </w:r>
      <w:proofErr w:type="spellEnd"/>
      <w:r w:rsidRPr="002F64B3">
        <w:t xml:space="preserve"> </w:t>
      </w:r>
      <w:r w:rsidRPr="002F64B3">
        <w:rPr>
          <w:i/>
          <w:iCs/>
        </w:rPr>
        <w:t>Powers</w:t>
      </w:r>
      <w:r w:rsidRPr="002F64B3">
        <w:t>’</w:t>
      </w:r>
    </w:p>
    <w:p w14:paraId="5F755979" w14:textId="15C44AD1" w:rsidR="00C253B8" w:rsidRPr="002F64B3" w:rsidRDefault="00C253B8" w:rsidP="00C253B8">
      <w:r w:rsidRPr="002F64B3">
        <w:t xml:space="preserve">Olly </w:t>
      </w:r>
      <w:proofErr w:type="spellStart"/>
      <w:r w:rsidRPr="002F64B3">
        <w:t>Teregulova</w:t>
      </w:r>
      <w:proofErr w:type="spellEnd"/>
      <w:r w:rsidRPr="002F64B3">
        <w:t>, Durham University</w:t>
      </w:r>
    </w:p>
    <w:p w14:paraId="0FA56452" w14:textId="44D33053" w:rsidR="00C253B8" w:rsidRPr="002F64B3" w:rsidRDefault="00C253B8" w:rsidP="0048616F">
      <w:pPr>
        <w:ind w:firstLine="720"/>
      </w:pPr>
      <w:r w:rsidRPr="002F64B3">
        <w:t>‘H. G. Wells, The Time Machine, and the Limits of the Real’</w:t>
      </w:r>
    </w:p>
    <w:p w14:paraId="74F1A8C1" w14:textId="75E3F4B0" w:rsidR="00C253B8" w:rsidRPr="002F64B3" w:rsidRDefault="00C253B8" w:rsidP="00C253B8"/>
    <w:p w14:paraId="452EF873" w14:textId="4D9843FB" w:rsidR="00C253B8" w:rsidRPr="002F64B3" w:rsidRDefault="002F64B3" w:rsidP="00C253B8">
      <w:pPr>
        <w:rPr>
          <w:b/>
          <w:bCs/>
        </w:rPr>
      </w:pPr>
      <w:r w:rsidRPr="002F64B3">
        <w:rPr>
          <w:b/>
          <w:bCs/>
        </w:rPr>
        <w:t>Nature</w:t>
      </w:r>
    </w:p>
    <w:p w14:paraId="2CF87218" w14:textId="523DDF67" w:rsidR="00C253B8" w:rsidRPr="002F64B3" w:rsidRDefault="00C253B8" w:rsidP="00C253B8"/>
    <w:p w14:paraId="3DC84B3E" w14:textId="03732C8D" w:rsidR="00C253B8" w:rsidRPr="002F64B3" w:rsidRDefault="00C253B8" w:rsidP="00C253B8">
      <w:r w:rsidRPr="002F64B3">
        <w:t>Angel Leigh Alderson, Newcastle University</w:t>
      </w:r>
    </w:p>
    <w:p w14:paraId="128CF38C" w14:textId="7BCB8169" w:rsidR="00C253B8" w:rsidRPr="002F64B3" w:rsidRDefault="00C253B8" w:rsidP="0048616F">
      <w:pPr>
        <w:ind w:left="720"/>
      </w:pPr>
      <w:r w:rsidRPr="002F64B3">
        <w:t xml:space="preserve">‘On the threshold of reality? Exploring Environmentalism through fantasy in Miyazaki Hayao’s Princess Mononoke and </w:t>
      </w:r>
      <w:proofErr w:type="spellStart"/>
      <w:r w:rsidRPr="002F64B3">
        <w:t>Nausicaӓ</w:t>
      </w:r>
      <w:proofErr w:type="spellEnd"/>
      <w:r w:rsidRPr="002F64B3">
        <w:t xml:space="preserve"> of the Valley of the Wind’</w:t>
      </w:r>
    </w:p>
    <w:p w14:paraId="6572B429" w14:textId="2A793AA9" w:rsidR="002F64B3" w:rsidRPr="002F64B3" w:rsidRDefault="002F64B3" w:rsidP="002F64B3">
      <w:r w:rsidRPr="002F64B3">
        <w:t>Charley Matthews, University of Edinburgh</w:t>
      </w:r>
    </w:p>
    <w:p w14:paraId="69E69C38" w14:textId="06538D1B" w:rsidR="002F64B3" w:rsidRPr="002F64B3" w:rsidRDefault="002F64B3" w:rsidP="0048616F">
      <w:pPr>
        <w:ind w:left="720"/>
        <w:rPr>
          <w:i/>
          <w:iCs/>
        </w:rPr>
      </w:pPr>
      <w:r w:rsidRPr="002F64B3">
        <w:t xml:space="preserve">‘Ecofeminism and Thresholds of Disaster in Sylvia Townsend Warner’s </w:t>
      </w:r>
      <w:r w:rsidRPr="002F64B3">
        <w:rPr>
          <w:i/>
          <w:iCs/>
        </w:rPr>
        <w:t>Kingdoms of Elfin’</w:t>
      </w:r>
    </w:p>
    <w:p w14:paraId="4DC4EED8" w14:textId="33B8835A" w:rsidR="002F64B3" w:rsidRPr="002F64B3" w:rsidRDefault="002F64B3" w:rsidP="002F64B3">
      <w:r w:rsidRPr="002F64B3">
        <w:t xml:space="preserve">Melanie Duckworth, </w:t>
      </w:r>
      <w:proofErr w:type="spellStart"/>
      <w:r w:rsidRPr="002F64B3">
        <w:t>Østfold</w:t>
      </w:r>
      <w:proofErr w:type="spellEnd"/>
      <w:r w:rsidRPr="002F64B3">
        <w:t xml:space="preserve"> University College</w:t>
      </w:r>
    </w:p>
    <w:p w14:paraId="170BBBF3" w14:textId="60B4E998" w:rsidR="002F64B3" w:rsidRDefault="002F64B3" w:rsidP="0048616F">
      <w:pPr>
        <w:ind w:left="720"/>
      </w:pPr>
      <w:r w:rsidRPr="002F64B3">
        <w:t xml:space="preserve">‘Being a Tree in the Anthropocene: Thresholds between humans and plants in Margaret </w:t>
      </w:r>
      <w:proofErr w:type="spellStart"/>
      <w:r w:rsidRPr="002F64B3">
        <w:t>Mahy’s</w:t>
      </w:r>
      <w:proofErr w:type="spellEnd"/>
      <w:r w:rsidRPr="002F64B3">
        <w:t xml:space="preserve"> Fantasy Fiction’</w:t>
      </w:r>
    </w:p>
    <w:p w14:paraId="1E6CB691" w14:textId="3A97F486" w:rsidR="00982972" w:rsidRDefault="00982972" w:rsidP="00982972"/>
    <w:p w14:paraId="13CFC1A8" w14:textId="77777777" w:rsidR="0028117D" w:rsidRPr="002F64B3" w:rsidRDefault="0028117D" w:rsidP="0028117D">
      <w:pPr>
        <w:rPr>
          <w:b/>
          <w:bCs/>
        </w:rPr>
      </w:pPr>
      <w:r w:rsidRPr="002F64B3">
        <w:rPr>
          <w:b/>
          <w:bCs/>
        </w:rPr>
        <w:t>Gender</w:t>
      </w:r>
    </w:p>
    <w:p w14:paraId="24451663" w14:textId="77777777" w:rsidR="0028117D" w:rsidRPr="002F64B3" w:rsidRDefault="0028117D" w:rsidP="0028117D"/>
    <w:p w14:paraId="09788AF7" w14:textId="77777777" w:rsidR="0028117D" w:rsidRPr="002F64B3" w:rsidRDefault="0028117D" w:rsidP="0028117D">
      <w:r w:rsidRPr="002F64B3">
        <w:t>Elliott Greene, University of Edinburgh</w:t>
      </w:r>
    </w:p>
    <w:p w14:paraId="7077E5A4" w14:textId="77777777" w:rsidR="0028117D" w:rsidRPr="002F64B3" w:rsidRDefault="0028117D" w:rsidP="0028117D">
      <w:pPr>
        <w:ind w:firstLine="720"/>
      </w:pPr>
      <w:r w:rsidRPr="002F64B3">
        <w:t xml:space="preserve">‘Androgynous Apotheosis in Brandon Sanderson’s </w:t>
      </w:r>
      <w:proofErr w:type="spellStart"/>
      <w:r w:rsidRPr="002F64B3">
        <w:rPr>
          <w:i/>
          <w:iCs/>
        </w:rPr>
        <w:t>Mistborn</w:t>
      </w:r>
      <w:proofErr w:type="spellEnd"/>
      <w:r w:rsidRPr="002F64B3">
        <w:rPr>
          <w:i/>
          <w:iCs/>
        </w:rPr>
        <w:t>’</w:t>
      </w:r>
    </w:p>
    <w:p w14:paraId="42B1C275" w14:textId="77777777" w:rsidR="0028117D" w:rsidRPr="002F64B3" w:rsidRDefault="0028117D" w:rsidP="0028117D">
      <w:r w:rsidRPr="002F64B3">
        <w:lastRenderedPageBreak/>
        <w:t xml:space="preserve">Jun </w:t>
      </w:r>
      <w:proofErr w:type="spellStart"/>
      <w:r w:rsidRPr="002F64B3">
        <w:t>Qiang</w:t>
      </w:r>
      <w:proofErr w:type="spellEnd"/>
      <w:r w:rsidRPr="002F64B3">
        <w:t>, University of York</w:t>
      </w:r>
    </w:p>
    <w:p w14:paraId="387DE257" w14:textId="77777777" w:rsidR="0028117D" w:rsidRPr="002F64B3" w:rsidRDefault="0028117D" w:rsidP="0028117D">
      <w:pPr>
        <w:ind w:left="720"/>
      </w:pPr>
      <w:r w:rsidRPr="002F64B3">
        <w:t>‘Crossing the Boundary: Genre, Gender, and Media in Twenty-first-century Chinese Fantasy’</w:t>
      </w:r>
    </w:p>
    <w:p w14:paraId="5060E34B" w14:textId="77777777" w:rsidR="0028117D" w:rsidRPr="002F64B3" w:rsidRDefault="0028117D" w:rsidP="0028117D">
      <w:r w:rsidRPr="002F64B3">
        <w:t>Leah Phillips, University of Warwick</w:t>
      </w:r>
    </w:p>
    <w:p w14:paraId="2FFC9D39" w14:textId="77777777" w:rsidR="0028117D" w:rsidRPr="002F64B3" w:rsidRDefault="0028117D" w:rsidP="0028117D">
      <w:pPr>
        <w:ind w:firstLine="720"/>
      </w:pPr>
      <w:r w:rsidRPr="002F64B3">
        <w:t>‘Mythopoeic YA’s Female-Heroes: Occupying the Spaces Between Oppositions’</w:t>
      </w:r>
    </w:p>
    <w:p w14:paraId="0928598B" w14:textId="77777777" w:rsidR="0028117D" w:rsidRPr="002F64B3" w:rsidRDefault="0028117D" w:rsidP="0028117D">
      <w:r w:rsidRPr="002F64B3">
        <w:t>Lois Wilson, University of Edinburgh</w:t>
      </w:r>
    </w:p>
    <w:p w14:paraId="02E3A2DF" w14:textId="5C44B423" w:rsidR="00982972" w:rsidRPr="0028117D" w:rsidRDefault="0028117D" w:rsidP="0028117D">
      <w:pPr>
        <w:ind w:left="720"/>
        <w:rPr>
          <w:iCs/>
        </w:rPr>
      </w:pPr>
      <w:r w:rsidRPr="002F64B3">
        <w:t xml:space="preserve">‘“Perhaps She Was Mad:” Crossing the Threshold in Marge Piercy’s </w:t>
      </w:r>
      <w:r w:rsidRPr="002F64B3">
        <w:rPr>
          <w:i/>
        </w:rPr>
        <w:t>Woman on the Edge of Time</w:t>
      </w:r>
      <w:r w:rsidRPr="002F64B3">
        <w:rPr>
          <w:iCs/>
        </w:rPr>
        <w:t>’</w:t>
      </w:r>
    </w:p>
    <w:p w14:paraId="31261A78" w14:textId="1DD23A06" w:rsidR="002F64B3" w:rsidRPr="002F64B3" w:rsidRDefault="002F64B3" w:rsidP="002F64B3">
      <w:pPr>
        <w:rPr>
          <w:iCs/>
        </w:rPr>
      </w:pPr>
    </w:p>
    <w:p w14:paraId="2508B626" w14:textId="6B5E7806" w:rsidR="002F64B3" w:rsidRPr="002F64B3" w:rsidRDefault="002F64B3" w:rsidP="002F64B3">
      <w:pPr>
        <w:rPr>
          <w:b/>
          <w:bCs/>
          <w:iCs/>
        </w:rPr>
      </w:pPr>
      <w:r w:rsidRPr="002F64B3">
        <w:rPr>
          <w:b/>
          <w:bCs/>
          <w:iCs/>
        </w:rPr>
        <w:t>Cognition</w:t>
      </w:r>
    </w:p>
    <w:p w14:paraId="222F7DEF" w14:textId="12FF0821" w:rsidR="002F64B3" w:rsidRPr="002F64B3" w:rsidRDefault="002F64B3" w:rsidP="002F64B3">
      <w:pPr>
        <w:rPr>
          <w:iCs/>
        </w:rPr>
      </w:pPr>
    </w:p>
    <w:p w14:paraId="078045A9" w14:textId="6809D351" w:rsidR="002F64B3" w:rsidRPr="002F64B3" w:rsidRDefault="002F64B3" w:rsidP="002F64B3">
      <w:r w:rsidRPr="002F64B3">
        <w:t>David Hartley, University of Manchester</w:t>
      </w:r>
    </w:p>
    <w:p w14:paraId="3005069D" w14:textId="395ED8C2" w:rsidR="002F64B3" w:rsidRPr="002F64B3" w:rsidRDefault="002F64B3" w:rsidP="0048616F">
      <w:pPr>
        <w:ind w:firstLine="720"/>
      </w:pPr>
      <w:r w:rsidRPr="002F64B3">
        <w:t>‘</w:t>
      </w:r>
      <w:proofErr w:type="spellStart"/>
      <w:r w:rsidRPr="002F64B3">
        <w:t>Neuroqueer</w:t>
      </w:r>
      <w:proofErr w:type="spellEnd"/>
      <w:r w:rsidRPr="002F64B3">
        <w:t xml:space="preserve"> Estrangement: Autism on the Rhetorical Threshold’</w:t>
      </w:r>
    </w:p>
    <w:p w14:paraId="4383C8E4" w14:textId="3FDFDD79" w:rsidR="002F64B3" w:rsidRPr="002F64B3" w:rsidRDefault="002F64B3" w:rsidP="002F64B3">
      <w:r w:rsidRPr="002F64B3">
        <w:t xml:space="preserve">Francesca </w:t>
      </w:r>
      <w:proofErr w:type="spellStart"/>
      <w:r w:rsidRPr="002F64B3">
        <w:t>Arnavas</w:t>
      </w:r>
      <w:proofErr w:type="spellEnd"/>
      <w:r w:rsidRPr="002F64B3">
        <w:t>, University of Tartu</w:t>
      </w:r>
    </w:p>
    <w:p w14:paraId="31BE9969" w14:textId="6286E687" w:rsidR="002F64B3" w:rsidRPr="002F64B3" w:rsidRDefault="002F64B3" w:rsidP="0048616F">
      <w:pPr>
        <w:ind w:left="720"/>
      </w:pPr>
      <w:r w:rsidRPr="002F64B3">
        <w:t>‘“The Magic Words Shall Hold Thee Fast: / Thou Shalt not Heed the Raving Blast”: Cognitive Immersion into Alice’s Worlds and its Multiple Meanings’</w:t>
      </w:r>
    </w:p>
    <w:p w14:paraId="5F97FC0E" w14:textId="2CCC0627" w:rsidR="002F64B3" w:rsidRPr="002F64B3" w:rsidRDefault="002F64B3" w:rsidP="002F64B3">
      <w:r w:rsidRPr="002F64B3">
        <w:t>Tom McLeish, University of York</w:t>
      </w:r>
    </w:p>
    <w:p w14:paraId="64AD9F24" w14:textId="424E7E9C" w:rsidR="002F64B3" w:rsidRPr="002F64B3" w:rsidRDefault="002F64B3" w:rsidP="0048616F">
      <w:pPr>
        <w:ind w:left="720"/>
      </w:pPr>
      <w:r w:rsidRPr="002F64B3">
        <w:t>‘Liminal Spaces and Crossings-Over as Cognitive Connections of Fantastic Imagination in Art and Science’</w:t>
      </w:r>
    </w:p>
    <w:p w14:paraId="06AE4E11" w14:textId="77777777" w:rsidR="002F64B3" w:rsidRPr="002F64B3" w:rsidRDefault="002F64B3" w:rsidP="002F64B3"/>
    <w:p w14:paraId="59E611C8" w14:textId="37D94B34" w:rsidR="002F64B3" w:rsidRPr="002F64B3" w:rsidRDefault="002F64B3" w:rsidP="002F64B3">
      <w:pPr>
        <w:rPr>
          <w:b/>
          <w:bCs/>
          <w:iCs/>
          <w:sz w:val="28"/>
          <w:szCs w:val="28"/>
        </w:rPr>
      </w:pPr>
      <w:r w:rsidRPr="002F64B3">
        <w:rPr>
          <w:b/>
          <w:bCs/>
          <w:iCs/>
          <w:sz w:val="28"/>
          <w:szCs w:val="28"/>
        </w:rPr>
        <w:t>Friday 13</w:t>
      </w:r>
      <w:r w:rsidRPr="002F64B3">
        <w:rPr>
          <w:b/>
          <w:bCs/>
          <w:iCs/>
          <w:sz w:val="28"/>
          <w:szCs w:val="28"/>
          <w:vertAlign w:val="superscript"/>
        </w:rPr>
        <w:t>th</w:t>
      </w:r>
      <w:r w:rsidRPr="002F64B3">
        <w:rPr>
          <w:b/>
          <w:bCs/>
          <w:iCs/>
          <w:sz w:val="28"/>
          <w:szCs w:val="28"/>
        </w:rPr>
        <w:t xml:space="preserve"> March</w:t>
      </w:r>
    </w:p>
    <w:p w14:paraId="2626EA40" w14:textId="5C2C52E5" w:rsidR="002F64B3" w:rsidRPr="002F64B3" w:rsidRDefault="002F64B3" w:rsidP="002F64B3">
      <w:pPr>
        <w:rPr>
          <w:b/>
          <w:bCs/>
          <w:iCs/>
          <w:sz w:val="28"/>
          <w:szCs w:val="28"/>
        </w:rPr>
      </w:pPr>
      <w:r w:rsidRPr="002F64B3">
        <w:rPr>
          <w:b/>
          <w:bCs/>
          <w:iCs/>
          <w:sz w:val="28"/>
          <w:szCs w:val="28"/>
        </w:rPr>
        <w:t>Afternoon Sessions</w:t>
      </w:r>
    </w:p>
    <w:p w14:paraId="2B7513D4" w14:textId="4586706D" w:rsidR="002F64B3" w:rsidRPr="002F64B3" w:rsidRDefault="002F64B3" w:rsidP="002F64B3">
      <w:pPr>
        <w:rPr>
          <w:iCs/>
        </w:rPr>
      </w:pPr>
    </w:p>
    <w:p w14:paraId="5193D938" w14:textId="234DD9ED" w:rsidR="002F64B3" w:rsidRPr="002F64B3" w:rsidRDefault="002F64B3" w:rsidP="002F64B3">
      <w:pPr>
        <w:rPr>
          <w:b/>
          <w:bCs/>
          <w:iCs/>
        </w:rPr>
      </w:pPr>
      <w:r w:rsidRPr="002F64B3">
        <w:rPr>
          <w:b/>
          <w:bCs/>
          <w:iCs/>
        </w:rPr>
        <w:t>Fantasy vs. reality</w:t>
      </w:r>
    </w:p>
    <w:p w14:paraId="3147016E" w14:textId="77777777" w:rsidR="002F64B3" w:rsidRPr="002F64B3" w:rsidRDefault="002F64B3" w:rsidP="002F64B3"/>
    <w:p w14:paraId="044747C6" w14:textId="64ED8976" w:rsidR="002F64B3" w:rsidRPr="002F64B3" w:rsidRDefault="002F64B3" w:rsidP="002F64B3">
      <w:proofErr w:type="spellStart"/>
      <w:r w:rsidRPr="002F64B3">
        <w:t>Suphi</w:t>
      </w:r>
      <w:proofErr w:type="spellEnd"/>
      <w:r w:rsidRPr="002F64B3">
        <w:t xml:space="preserve"> </w:t>
      </w:r>
      <w:proofErr w:type="spellStart"/>
      <w:r w:rsidRPr="002F64B3">
        <w:t>Keskin</w:t>
      </w:r>
      <w:proofErr w:type="spellEnd"/>
      <w:r w:rsidRPr="002F64B3">
        <w:t xml:space="preserve">, </w:t>
      </w:r>
      <w:proofErr w:type="spellStart"/>
      <w:r w:rsidRPr="002F64B3">
        <w:t>Bilkent</w:t>
      </w:r>
      <w:proofErr w:type="spellEnd"/>
      <w:r w:rsidRPr="002F64B3">
        <w:t xml:space="preserve"> University</w:t>
      </w:r>
    </w:p>
    <w:p w14:paraId="3D991E44" w14:textId="21DDB7E1" w:rsidR="002F64B3" w:rsidRPr="002F64B3" w:rsidRDefault="002F64B3" w:rsidP="0048616F">
      <w:pPr>
        <w:ind w:firstLine="720"/>
      </w:pPr>
      <w:r w:rsidRPr="002F64B3">
        <w:t>‘Imperceptibility Between Belief and Fantasy: Becoming-Cosmos’</w:t>
      </w:r>
    </w:p>
    <w:p w14:paraId="230610D0" w14:textId="1A31B601" w:rsidR="002F64B3" w:rsidRPr="002F64B3" w:rsidRDefault="002F64B3" w:rsidP="002F64B3">
      <w:r w:rsidRPr="002F64B3">
        <w:t xml:space="preserve">Claudia </w:t>
      </w:r>
      <w:proofErr w:type="spellStart"/>
      <w:r w:rsidRPr="002F64B3">
        <w:t>Marzollo</w:t>
      </w:r>
      <w:proofErr w:type="spellEnd"/>
      <w:r w:rsidRPr="002F64B3">
        <w:t>, Independent</w:t>
      </w:r>
    </w:p>
    <w:p w14:paraId="3ABFB389" w14:textId="2A5A73C4" w:rsidR="002F64B3" w:rsidRPr="002F64B3" w:rsidRDefault="002F64B3" w:rsidP="0048616F">
      <w:pPr>
        <w:ind w:left="720"/>
      </w:pPr>
      <w:r w:rsidRPr="002F64B3">
        <w:t xml:space="preserve">‘The Phantom of Reality. Poetics of </w:t>
      </w:r>
      <w:proofErr w:type="spellStart"/>
      <w:r w:rsidRPr="002F64B3">
        <w:t>Extrañamiento</w:t>
      </w:r>
      <w:proofErr w:type="spellEnd"/>
      <w:r w:rsidRPr="002F64B3">
        <w:t xml:space="preserve"> and </w:t>
      </w:r>
      <w:proofErr w:type="spellStart"/>
      <w:r w:rsidRPr="002F64B3">
        <w:t>Descolocación</w:t>
      </w:r>
      <w:proofErr w:type="spellEnd"/>
      <w:r w:rsidRPr="002F64B3">
        <w:t xml:space="preserve"> in Ricardo Romero’s The President’s Room’</w:t>
      </w:r>
    </w:p>
    <w:p w14:paraId="33323178" w14:textId="4775E9D6" w:rsidR="002F64B3" w:rsidRPr="002F64B3" w:rsidRDefault="002F64B3" w:rsidP="002F64B3">
      <w:r w:rsidRPr="002F64B3">
        <w:t>Heidi A. Lawrence, University of Glasgow</w:t>
      </w:r>
    </w:p>
    <w:p w14:paraId="555F7235" w14:textId="6991E8AC" w:rsidR="002F64B3" w:rsidRPr="002F64B3" w:rsidRDefault="002F64B3" w:rsidP="0048616F">
      <w:pPr>
        <w:ind w:left="720"/>
      </w:pPr>
      <w:r w:rsidRPr="002F64B3">
        <w:t xml:space="preserve">‘The Overlap of Fantasy and Reality in Madeleine </w:t>
      </w:r>
      <w:proofErr w:type="spellStart"/>
      <w:r w:rsidRPr="002F64B3">
        <w:t>L’Engle’s</w:t>
      </w:r>
      <w:proofErr w:type="spellEnd"/>
      <w:r w:rsidRPr="002F64B3">
        <w:t xml:space="preserve"> Literature for Children and Young</w:t>
      </w:r>
      <w:r w:rsidR="0048616F">
        <w:t xml:space="preserve"> </w:t>
      </w:r>
      <w:r w:rsidRPr="002F64B3">
        <w:t>Adults’</w:t>
      </w:r>
    </w:p>
    <w:p w14:paraId="781A18E0" w14:textId="0597A4A0" w:rsidR="002F64B3" w:rsidRPr="002F64B3" w:rsidRDefault="002F64B3" w:rsidP="002F64B3">
      <w:r w:rsidRPr="002F64B3">
        <w:t>Raman Malik, University of Sheffield</w:t>
      </w:r>
    </w:p>
    <w:p w14:paraId="1C393C51" w14:textId="79BC6A98" w:rsidR="002F64B3" w:rsidRPr="002F64B3" w:rsidRDefault="002F64B3" w:rsidP="0048616F">
      <w:pPr>
        <w:ind w:firstLine="720"/>
        <w:rPr>
          <w:i/>
          <w:iCs/>
        </w:rPr>
      </w:pPr>
      <w:r w:rsidRPr="002F64B3">
        <w:t xml:space="preserve">‘Imagined Reality: Nuclear War in Godzilla and Crimes in </w:t>
      </w:r>
      <w:r w:rsidRPr="002F64B3">
        <w:rPr>
          <w:i/>
          <w:iCs/>
        </w:rPr>
        <w:t>Sacred Games’</w:t>
      </w:r>
    </w:p>
    <w:p w14:paraId="4C5243E0" w14:textId="0B02CF8E" w:rsidR="002F64B3" w:rsidRPr="002F64B3" w:rsidRDefault="002F64B3" w:rsidP="002F64B3">
      <w:pPr>
        <w:rPr>
          <w:i/>
          <w:iCs/>
        </w:rPr>
      </w:pPr>
    </w:p>
    <w:p w14:paraId="05E132A3" w14:textId="2AC85D72" w:rsidR="002F64B3" w:rsidRPr="002F64B3" w:rsidRDefault="002F64B3" w:rsidP="002F64B3">
      <w:pPr>
        <w:rPr>
          <w:b/>
          <w:bCs/>
        </w:rPr>
      </w:pPr>
      <w:r w:rsidRPr="002F64B3">
        <w:rPr>
          <w:b/>
          <w:bCs/>
        </w:rPr>
        <w:t>Social Boundaries II</w:t>
      </w:r>
    </w:p>
    <w:p w14:paraId="63B59C14" w14:textId="493197E9" w:rsidR="002F64B3" w:rsidRPr="002F64B3" w:rsidRDefault="002F64B3" w:rsidP="002F64B3"/>
    <w:p w14:paraId="4234CD7C" w14:textId="7835298F" w:rsidR="002F64B3" w:rsidRPr="002F64B3" w:rsidRDefault="002F64B3" w:rsidP="002F64B3">
      <w:r w:rsidRPr="002F64B3">
        <w:t>Ruth Booth, University of Glasgow</w:t>
      </w:r>
    </w:p>
    <w:p w14:paraId="7EBBF0F3" w14:textId="7E417F15" w:rsidR="002F64B3" w:rsidRPr="002F64B3" w:rsidRDefault="002F64B3" w:rsidP="0048616F">
      <w:pPr>
        <w:ind w:left="720"/>
      </w:pPr>
      <w:r w:rsidRPr="002F64B3">
        <w:t>‘“There is No Magic Circle”: Toxic Masculinity and the Protection Stave in God of War (2018)’</w:t>
      </w:r>
    </w:p>
    <w:p w14:paraId="5EC346F4" w14:textId="68202EA0" w:rsidR="002F64B3" w:rsidRPr="002F64B3" w:rsidRDefault="002F64B3" w:rsidP="002F64B3">
      <w:r w:rsidRPr="002F64B3">
        <w:t>Viviana Castellano, University of Bedfordshire</w:t>
      </w:r>
    </w:p>
    <w:p w14:paraId="0485D6C3" w14:textId="67FA7FD4" w:rsidR="002F64B3" w:rsidRPr="002F64B3" w:rsidRDefault="002F64B3" w:rsidP="0048616F">
      <w:pPr>
        <w:ind w:left="720"/>
      </w:pPr>
      <w:r w:rsidRPr="002F64B3">
        <w:t>‘“Please’ is not a Body Part”: Abjection and Body Horror in George R.R. Martin’s A Song of Ice and Fire (Game of Thrones)’</w:t>
      </w:r>
    </w:p>
    <w:p w14:paraId="1F4D7E2E" w14:textId="4CB27DBF" w:rsidR="002F64B3" w:rsidRPr="002F64B3" w:rsidRDefault="002F64B3" w:rsidP="002F64B3">
      <w:r w:rsidRPr="002F64B3">
        <w:t>Megan Belluomini, University of Trinity College Dublin</w:t>
      </w:r>
    </w:p>
    <w:p w14:paraId="2A5772CB" w14:textId="02DEA656" w:rsidR="002F64B3" w:rsidRDefault="002F64B3" w:rsidP="0048616F">
      <w:pPr>
        <w:ind w:firstLine="720"/>
      </w:pPr>
      <w:r w:rsidRPr="002F64B3">
        <w:t xml:space="preserve">‘Radical Escapism: </w:t>
      </w:r>
      <w:proofErr w:type="spellStart"/>
      <w:r w:rsidRPr="002F64B3">
        <w:rPr>
          <w:i/>
          <w:iCs/>
        </w:rPr>
        <w:t>Isekai</w:t>
      </w:r>
      <w:proofErr w:type="spellEnd"/>
      <w:r w:rsidRPr="002F64B3">
        <w:rPr>
          <w:i/>
          <w:iCs/>
        </w:rPr>
        <w:t xml:space="preserve"> </w:t>
      </w:r>
      <w:r w:rsidRPr="002F64B3">
        <w:t>Anime and Wish-Fulfilment as Subversive Discourse’</w:t>
      </w:r>
    </w:p>
    <w:p w14:paraId="397B2B03" w14:textId="77777777" w:rsidR="0028117D" w:rsidRPr="002F64B3" w:rsidRDefault="0028117D" w:rsidP="0028117D">
      <w:r w:rsidRPr="002F64B3">
        <w:t>Jade Hinchliffe, University of Hull</w:t>
      </w:r>
    </w:p>
    <w:p w14:paraId="452DE9FB" w14:textId="77777777" w:rsidR="0028117D" w:rsidRPr="002F64B3" w:rsidRDefault="0028117D" w:rsidP="0028117D">
      <w:pPr>
        <w:ind w:left="720"/>
      </w:pPr>
      <w:r w:rsidRPr="002F64B3">
        <w:lastRenderedPageBreak/>
        <w:t xml:space="preserve">‘Embodying Surveillance: Social Sorting and Biometrics in Lauren Beukes’ </w:t>
      </w:r>
      <w:proofErr w:type="spellStart"/>
      <w:r w:rsidRPr="002F64B3">
        <w:rPr>
          <w:i/>
          <w:iCs/>
        </w:rPr>
        <w:t>Moxyland</w:t>
      </w:r>
      <w:proofErr w:type="spellEnd"/>
      <w:r w:rsidRPr="002F64B3">
        <w:rPr>
          <w:i/>
          <w:iCs/>
        </w:rPr>
        <w:t xml:space="preserve"> </w:t>
      </w:r>
      <w:r w:rsidRPr="002F64B3">
        <w:t>(2008)’</w:t>
      </w:r>
    </w:p>
    <w:p w14:paraId="329FDA01" w14:textId="77777777" w:rsidR="0028117D" w:rsidRPr="002F64B3" w:rsidRDefault="0028117D" w:rsidP="0028117D">
      <w:bookmarkStart w:id="0" w:name="_GoBack"/>
      <w:bookmarkEnd w:id="0"/>
    </w:p>
    <w:p w14:paraId="6286BCDF" w14:textId="66089498" w:rsidR="002F64B3" w:rsidRPr="002F64B3" w:rsidRDefault="002F64B3" w:rsidP="002F64B3"/>
    <w:p w14:paraId="72398666" w14:textId="7D530884" w:rsidR="002F64B3" w:rsidRPr="002F64B3" w:rsidRDefault="002F64B3" w:rsidP="002F64B3">
      <w:pPr>
        <w:rPr>
          <w:b/>
          <w:bCs/>
        </w:rPr>
      </w:pPr>
      <w:r w:rsidRPr="002F64B3">
        <w:rPr>
          <w:b/>
          <w:bCs/>
        </w:rPr>
        <w:t>Language and Form</w:t>
      </w:r>
    </w:p>
    <w:p w14:paraId="757A9A46" w14:textId="7B7D660A" w:rsidR="002F64B3" w:rsidRPr="002F64B3" w:rsidRDefault="002F64B3" w:rsidP="002F64B3"/>
    <w:p w14:paraId="2F51EE3D" w14:textId="18CF1475" w:rsidR="002F64B3" w:rsidRPr="002F64B3" w:rsidRDefault="002F64B3" w:rsidP="002F64B3">
      <w:proofErr w:type="spellStart"/>
      <w:r w:rsidRPr="002F64B3">
        <w:t>Rongkun</w:t>
      </w:r>
      <w:proofErr w:type="spellEnd"/>
      <w:r w:rsidRPr="002F64B3">
        <w:t xml:space="preserve"> Liu, University of York</w:t>
      </w:r>
    </w:p>
    <w:p w14:paraId="67B1B03F" w14:textId="6795BC8B" w:rsidR="002F64B3" w:rsidRPr="002F64B3" w:rsidRDefault="002F64B3" w:rsidP="0048616F">
      <w:pPr>
        <w:ind w:firstLine="720"/>
      </w:pPr>
      <w:r w:rsidRPr="002F64B3">
        <w:t>‘Old English and Old Norse V1 in Fantasy Story-telling’</w:t>
      </w:r>
    </w:p>
    <w:p w14:paraId="10BF60BF" w14:textId="5837ECFD" w:rsidR="002F64B3" w:rsidRPr="002F64B3" w:rsidRDefault="002F64B3" w:rsidP="002F64B3">
      <w:r w:rsidRPr="002F64B3">
        <w:t>Molly O’Gorman, University of Cambridge</w:t>
      </w:r>
    </w:p>
    <w:p w14:paraId="2BFAB466" w14:textId="6C8A0CE1" w:rsidR="002F64B3" w:rsidRPr="002F64B3" w:rsidRDefault="002F64B3" w:rsidP="0048616F">
      <w:pPr>
        <w:ind w:firstLine="720"/>
      </w:pPr>
      <w:r w:rsidRPr="002F64B3">
        <w:t>‘Creating Monsters: Posthuman Language in Lewis Carroll's ‘Jabberwocky’’</w:t>
      </w:r>
    </w:p>
    <w:p w14:paraId="5E7760B7" w14:textId="43DE9226" w:rsidR="002F64B3" w:rsidRPr="002F64B3" w:rsidRDefault="002F64B3" w:rsidP="002F64B3">
      <w:proofErr w:type="spellStart"/>
      <w:r w:rsidRPr="002F64B3">
        <w:t>Yiran</w:t>
      </w:r>
      <w:proofErr w:type="spellEnd"/>
      <w:r w:rsidRPr="002F64B3">
        <w:t xml:space="preserve"> Chen, University of Edinburgh</w:t>
      </w:r>
    </w:p>
    <w:p w14:paraId="6259B6B5" w14:textId="0D14A236" w:rsidR="002F64B3" w:rsidRPr="002F64B3" w:rsidRDefault="002F64B3" w:rsidP="0048616F">
      <w:pPr>
        <w:ind w:left="720"/>
      </w:pPr>
      <w:r w:rsidRPr="002F64B3">
        <w:t>‘One’s Nostalgia, Another’s Nightmare: Fantasies out of Modern Chinese Intellectuals’ Solitude around the 1930s’</w:t>
      </w:r>
    </w:p>
    <w:p w14:paraId="6B9F9C79" w14:textId="6542CA43" w:rsidR="002F64B3" w:rsidRPr="002F64B3" w:rsidRDefault="002F64B3" w:rsidP="002F64B3"/>
    <w:p w14:paraId="4E56535E" w14:textId="6E87BE36" w:rsidR="002F64B3" w:rsidRPr="002F64B3" w:rsidRDefault="002F64B3" w:rsidP="002F64B3">
      <w:pPr>
        <w:rPr>
          <w:b/>
          <w:bCs/>
        </w:rPr>
      </w:pPr>
      <w:r w:rsidRPr="002F64B3">
        <w:rPr>
          <w:b/>
          <w:bCs/>
        </w:rPr>
        <w:t>Creative Writing Responses</w:t>
      </w:r>
    </w:p>
    <w:p w14:paraId="4828433B" w14:textId="4BA7FF81" w:rsidR="002F64B3" w:rsidRPr="002F64B3" w:rsidRDefault="002F64B3" w:rsidP="002F64B3"/>
    <w:p w14:paraId="40204306" w14:textId="6B9058C8" w:rsidR="002F64B3" w:rsidRPr="002F64B3" w:rsidRDefault="002F64B3" w:rsidP="002F64B3">
      <w:r w:rsidRPr="002F64B3">
        <w:t>Susannah Heffernan, University of Warwick</w:t>
      </w:r>
    </w:p>
    <w:p w14:paraId="30B8172B" w14:textId="71B91284" w:rsidR="002F64B3" w:rsidRPr="002F64B3" w:rsidRDefault="002F64B3" w:rsidP="0048616F">
      <w:pPr>
        <w:ind w:firstLine="720"/>
      </w:pPr>
      <w:r w:rsidRPr="002F64B3">
        <w:t>Creative Writing: A short story on the concept of motherhood</w:t>
      </w:r>
    </w:p>
    <w:p w14:paraId="57F0821F" w14:textId="16F75216" w:rsidR="002F64B3" w:rsidRPr="002F64B3" w:rsidRDefault="002F64B3" w:rsidP="002F64B3">
      <w:proofErr w:type="spellStart"/>
      <w:r w:rsidRPr="002F64B3">
        <w:t>Vanwy</w:t>
      </w:r>
      <w:proofErr w:type="spellEnd"/>
      <w:r w:rsidRPr="002F64B3">
        <w:t xml:space="preserve"> MacDonald </w:t>
      </w:r>
      <w:proofErr w:type="spellStart"/>
      <w:r w:rsidRPr="002F64B3">
        <w:t>Arif</w:t>
      </w:r>
      <w:proofErr w:type="spellEnd"/>
      <w:r w:rsidRPr="002F64B3">
        <w:t>, Independent</w:t>
      </w:r>
    </w:p>
    <w:p w14:paraId="40BCD4C0" w14:textId="64084C9C" w:rsidR="002F64B3" w:rsidRPr="002F64B3" w:rsidRDefault="002F64B3" w:rsidP="0048616F">
      <w:pPr>
        <w:ind w:firstLine="720"/>
      </w:pPr>
      <w:r w:rsidRPr="002F64B3">
        <w:t xml:space="preserve">Creative Writing: </w:t>
      </w:r>
      <w:r w:rsidRPr="002F64B3">
        <w:rPr>
          <w:i/>
          <w:iCs/>
        </w:rPr>
        <w:t>The Fourth Child</w:t>
      </w:r>
    </w:p>
    <w:p w14:paraId="04B56F8B" w14:textId="3BF89C8C" w:rsidR="002F64B3" w:rsidRPr="002F64B3" w:rsidRDefault="002F64B3" w:rsidP="002F64B3">
      <w:r w:rsidRPr="002F64B3">
        <w:t>Cheryl Powell, Independent</w:t>
      </w:r>
    </w:p>
    <w:p w14:paraId="575771EF" w14:textId="4E916ED7" w:rsidR="00530B08" w:rsidRDefault="002F64B3" w:rsidP="00B550F1">
      <w:pPr>
        <w:ind w:firstLine="720"/>
      </w:pPr>
      <w:r w:rsidRPr="002F64B3">
        <w:t xml:space="preserve">Creative Writing: </w:t>
      </w:r>
      <w:r w:rsidRPr="002F64B3">
        <w:rPr>
          <w:i/>
          <w:iCs/>
        </w:rPr>
        <w:t>Anguilla</w:t>
      </w:r>
    </w:p>
    <w:sectPr w:rsidR="00530B08" w:rsidSect="00825F5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B08"/>
    <w:rsid w:val="0028117D"/>
    <w:rsid w:val="002F64B3"/>
    <w:rsid w:val="0048616F"/>
    <w:rsid w:val="00530B08"/>
    <w:rsid w:val="00657270"/>
    <w:rsid w:val="00825F5E"/>
    <w:rsid w:val="008D69D1"/>
    <w:rsid w:val="00982972"/>
    <w:rsid w:val="00B550F1"/>
    <w:rsid w:val="00C253B8"/>
    <w:rsid w:val="00D2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8D6C8D"/>
  <w15:chartTrackingRefBased/>
  <w15:docId w15:val="{5728D734-EABB-D843-A865-43FAED51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4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Gushurst-Moore</dc:creator>
  <cp:keywords/>
  <dc:description/>
  <cp:lastModifiedBy>Alexandra Gushurst-Moore</cp:lastModifiedBy>
  <cp:revision>4</cp:revision>
  <dcterms:created xsi:type="dcterms:W3CDTF">2020-01-19T11:44:00Z</dcterms:created>
  <dcterms:modified xsi:type="dcterms:W3CDTF">2020-01-19T20:54:00Z</dcterms:modified>
</cp:coreProperties>
</file>